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C1C" w:rsidRDefault="009550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00000" cy="1218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2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C1C" w:rsidRDefault="009550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Concorso Internazionale di Cortometraggi</w:t>
      </w:r>
    </w:p>
    <w:p w:rsidR="003F1C1C" w:rsidRDefault="009550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BANDO DI CONCORSO 2017</w:t>
      </w:r>
    </w:p>
    <w:p w:rsidR="003F1C1C" w:rsidRDefault="009550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VII edizione</w:t>
      </w:r>
    </w:p>
    <w:p w:rsidR="003F1C1C" w:rsidRDefault="003F1C1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1C1C" w:rsidRDefault="0095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Roma Creative Contest</w:t>
      </w:r>
      <w:r>
        <w:rPr>
          <w:rFonts w:ascii="Times New Roman" w:eastAsia="Times New Roman" w:hAnsi="Times New Roman" w:cs="Times New Roman"/>
        </w:rPr>
        <w:t xml:space="preserve">, 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Festival Internazionale di cortometraggi di Roma realizzato dalla casa di produzione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Image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lieto di annunciare il bando di concorso per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VII edizione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si svilupperà a settembre (dal 10 al 24) in sei date tra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Teatro Vittoria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MAXXI – Museo nazionale delle arti del XXI secolo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Fino al 15 agosto, </w:t>
      </w:r>
      <w:r>
        <w:rPr>
          <w:rFonts w:ascii="Times New Roman" w:eastAsia="Times New Roman" w:hAnsi="Times New Roman" w:cs="Times New Roman"/>
          <w:sz w:val="24"/>
          <w:szCs w:val="24"/>
        </w:rPr>
        <w:t>attraverso la piattaforma online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FilmFreeWay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sarà possibile iscrivere il proprio cortometraggio alla VII edizione del Festival che dal 2014 vanta, come Presidente Onorario, il regista Premio Oscar®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Giuseppe Tornatore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 lanciato decine di registi emergenti italiani.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traverso i premi del contest sono stati prodotti ad oggi cinque nuovi cortometraggi, tra cui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Giuseppe Marco Albano, vincitore del David di Donatello 2015,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How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darling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Leopoldo Caggiano,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Manhunt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diretto da Brando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Bartoleschi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realizzato in collaborazione con Rai Cinema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Ratzinger vuole tornare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Valerio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Quest’anno la VII edizione del Roma Creative Contest propone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sezioni competitive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premi in denaro, prodotti e servizi per un valore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omplessivo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50.000 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Sarà inoltre possibile partecipare alla III edizione dello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Screenplay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 concorso di sceneggiature dedicato ad autori emergenti e alla II edizione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Pitch in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evento ideato dal magazine cinematografico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Opere 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che offre agli autori emergenti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̀ di incontrare i migliori produttori italiani e proporre la propria storia.</w:t>
      </w: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VII edizione del Roma Creative Contest premierà le categorie: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Corto Italiano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Corto Internazionale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Miglior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Corto di Animazione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Corto Documentario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Videoclip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Premi del Pubblico </w:t>
      </w:r>
      <w:r>
        <w:rPr>
          <w:rFonts w:ascii="Times New Roman" w:eastAsia="Times New Roman" w:hAnsi="Times New Roman" w:cs="Times New Roman"/>
          <w:sz w:val="24"/>
          <w:szCs w:val="24"/>
        </w:rPr>
        <w:t>(Italiano, Internazionale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Animazione e Documentario). Per la sezione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Corti Italiani di Finzione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verranno inoltre assegnati i seguenti premi tecnici: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Sceneggia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tura, Miglior Attore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Migliore Attrice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Fotografia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 Sonoro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Migliore Musica Originale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SEZIONI COMPETITIVE</w:t>
      </w: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CORTI DI FINZIONE ITALIANI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(aperta ai cortometraggi italiani di finzione realizzati dopo il 1 gennaio 2015 della durata massima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minuti);</w:t>
      </w:r>
    </w:p>
    <w:p w:rsidR="003F1C1C" w:rsidRDefault="009550BB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CORTI DI FINZIONE INTERNAZIONALI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(aperta ai cortometraggi di finzione provenienti da tutto il mondo realizzati dopo il 1 gennaio 2015 e della durata massima di 20 minuti);</w:t>
      </w:r>
    </w:p>
    <w:p w:rsidR="003F1C1C" w:rsidRDefault="009550BB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CORTI DI ANIMAZIONE INTERNAZIONALI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(aperta ai cortometraggi di animazione in 2D, 3D o stop-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provenienti da tutto il mondo, realizzati dopo il 1 gennaio 2015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della durata massima di 20 minuti);</w:t>
      </w:r>
    </w:p>
    <w:p w:rsidR="003F1C1C" w:rsidRDefault="009550BB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CORTI DOCUMENTARI INTERNAZIONALI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(aperta ai cortometraggi documentari di finzione proveni</w:t>
      </w:r>
      <w:r>
        <w:rPr>
          <w:rFonts w:ascii="Times New Roman" w:eastAsia="Times New Roman" w:hAnsi="Times New Roman" w:cs="Times New Roman"/>
          <w:sz w:val="24"/>
          <w:szCs w:val="24"/>
        </w:rPr>
        <w:t>enti da tutto il mondo realizzati dopo il 1 gennaio 2015 e della durata massima di 20 minuti);</w:t>
      </w:r>
    </w:p>
    <w:p w:rsidR="003F1C1C" w:rsidRDefault="009550BB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VIDEOCLIP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(aperta ai videoclip musicali provenienti da tutto il mondo realizzati dopo il 1 gennaio 2015).</w:t>
      </w:r>
    </w:p>
    <w:p w:rsidR="003F1C1C" w:rsidRDefault="003F1C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L’iscrizione dei cortometraggi avverrà esclusivamente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attraverso la piattaforma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FilmFreeWay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seguente link: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https://filmfreeway.com/festival/RomaCreativeContest</w:t>
        </w:r>
      </w:hyperlink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i cortometraggi verranno visionati dalla Direzione Artistica del Fes</w:t>
      </w:r>
      <w:r>
        <w:rPr>
          <w:rFonts w:ascii="Times New Roman" w:eastAsia="Times New Roman" w:hAnsi="Times New Roman" w:cs="Times New Roman"/>
          <w:sz w:val="24"/>
          <w:szCs w:val="24"/>
        </w:rPr>
        <w:t>tival, che selezionerà dai 25 ai 35 cortometraggi in totale. Le opere verranno presentate e proiettate durante le 5 serate dell'evento e verranno scelti i finalisti delle rispettive sezioni. Nella serata finale verranno premiati i vincitori scelti dalla Gi</w:t>
      </w:r>
      <w:r>
        <w:rPr>
          <w:rFonts w:ascii="Times New Roman" w:eastAsia="Times New Roman" w:hAnsi="Times New Roman" w:cs="Times New Roman"/>
          <w:sz w:val="24"/>
          <w:szCs w:val="24"/>
        </w:rPr>
        <w:t>uria. I “Premi del Pubblico” saranno assegnati in base a votazioni su scheda che effettuerà il pubblico in sala durante le prime 4 serate.</w:t>
      </w: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DEADLINE E TASSE D’ISCRIZIONE</w:t>
      </w:r>
    </w:p>
    <w:p w:rsidR="003F1C1C" w:rsidRDefault="003F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luglio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- 7$</w:t>
      </w:r>
    </w:p>
    <w:p w:rsidR="003F1C1C" w:rsidRDefault="00955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agosto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- 8$</w:t>
      </w:r>
    </w:p>
    <w:p w:rsidR="003F1C1C" w:rsidRDefault="003F1C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Screenplay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(quest’anno alla sua III edizione e presieduto negli anni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Massimo Gaudioso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Guaglianone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è il concorso di sceneggiature dedicato ad autori emergenti under 35 (italiani e stranieri) che propone lo sviluppo di una sceneggiatura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un corto della durata massima di 5 minuti.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luglio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candidati potranno inviare attraverso la piattaforma online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FilmFreeWay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soggetto e sceneggiatura di un corto </w:t>
      </w:r>
      <w:r>
        <w:rPr>
          <w:rFonts w:ascii="Times New Roman" w:eastAsia="Times New Roman" w:hAnsi="Times New Roman" w:cs="Times New Roman"/>
          <w:sz w:val="24"/>
          <w:szCs w:val="24"/>
        </w:rPr>
        <w:t>a tema libero appartenenti a qualsiasi genere (commedia, drammatico, noir, horror, fantasy, fantascienza, animazione ecc.). Il concorso premia la Miglior Sceneggiatura Italiana e Internazionale con premi in denaro e consegnando incentivi di produzione in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ollaborazione 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Laser Film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2016 è stato prodotto lo script del corto vincitore della I edizione,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Manhunt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 protagonisti gli attori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Adriano Giannini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Maximilian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la regia di Brando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Bartoleschi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Il corto è stato presentato in anteprima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Angeles alla rassegna cinematografica </w:t>
      </w:r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 xml:space="preserve">Cinema </w:t>
        </w:r>
        <w:proofErr w:type="spellStart"/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Italian</w:t>
        </w:r>
        <w:proofErr w:type="spellEnd"/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 xml:space="preserve"> Style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promossa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Istituto Luce Cinecittà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Cinematheque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distribuito in oltre 100 Festival e rassegne nel mondo.</w:t>
      </w:r>
    </w:p>
    <w:p w:rsidR="003F1C1C" w:rsidRDefault="003F1C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3F1C1C" w:rsidRDefault="009550BB">
      <w:pPr>
        <w:numPr>
          <w:ilvl w:val="0"/>
          <w:numId w:val="1"/>
        </w:numPr>
        <w:spacing w:after="0"/>
        <w:ind w:firstLine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MIGLIOR SCENEGGIATURA ITALIANA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1.000 euro </w:t>
      </w:r>
      <w:r>
        <w:rPr>
          <w:rFonts w:ascii="Times New Roman" w:eastAsia="Times New Roman" w:hAnsi="Times New Roman" w:cs="Times New Roman"/>
          <w:sz w:val="24"/>
          <w:szCs w:val="24"/>
        </w:rPr>
        <w:t>in denaro e la post produzione audio e video presso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Laser Film</w:t>
      </w:r>
      <w:r>
        <w:rPr>
          <w:rFonts w:ascii="Times New Roman" w:eastAsia="Times New Roman" w:hAnsi="Times New Roman" w:cs="Times New Roman"/>
          <w:sz w:val="24"/>
          <w:szCs w:val="24"/>
        </w:rPr>
        <w:t> per un valore di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6.000 euro </w:t>
      </w:r>
      <w:r>
        <w:rPr>
          <w:rFonts w:ascii="Times New Roman" w:eastAsia="Times New Roman" w:hAnsi="Times New Roman" w:cs="Times New Roman"/>
          <w:sz w:val="24"/>
          <w:szCs w:val="24"/>
        </w:rPr>
        <w:t>da impegnare per la realizzazione della sceneggiatura vincitrice);</w:t>
      </w:r>
    </w:p>
    <w:p w:rsidR="003F1C1C" w:rsidRDefault="003F1C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numPr>
          <w:ilvl w:val="0"/>
          <w:numId w:val="1"/>
        </w:numPr>
        <w:ind w:firstLine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MIGLIOR SCENEGGIATURA INTERNAZIONALE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1.000 euro </w:t>
      </w:r>
      <w:r>
        <w:rPr>
          <w:rFonts w:ascii="Times New Roman" w:eastAsia="Times New Roman" w:hAnsi="Times New Roman" w:cs="Times New Roman"/>
          <w:sz w:val="24"/>
          <w:szCs w:val="24"/>
        </w:rPr>
        <w:t>in de</w:t>
      </w:r>
      <w:r>
        <w:rPr>
          <w:rFonts w:ascii="Times New Roman" w:eastAsia="Times New Roman" w:hAnsi="Times New Roman" w:cs="Times New Roman"/>
          <w:sz w:val="24"/>
          <w:szCs w:val="24"/>
        </w:rPr>
        <w:t>naro)</w:t>
      </w: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concorso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Pitch in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ideato dal magazine cinematografico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Opere Prime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è il primo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-date italiano in salsa cinematografica, durante il quale venti autori emergenti incontrano le migliori menti produttive italiane, tra cui spiccano i nomi 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Cattleya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Gomorra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Serie, Suburra, ecc.),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Paco Cinematografica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(La Migliore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ferta, La Corrispondenza, ecc.),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Cinemaundici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(Anime Nere, La bellezza del somaro, ecc.),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Kimera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Film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(Non essere Cattivo, Et in terra pax, ecc.),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Indiana Production 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(Il capitale umano, Un posto sicuro) e tanti altri. L’evento offre agli autori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rgenti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̀ di incontrare i migliori produttori italiani e proporre la propria storia. Il tutto a conferma del successo di una prima edizione, quella del 2016, che ha destato un vastissimo interesse a livello nazionale (quasi 200 partecipanti pr</w:t>
      </w:r>
      <w:r>
        <w:rPr>
          <w:rFonts w:ascii="Times New Roman" w:eastAsia="Times New Roman" w:hAnsi="Times New Roman" w:cs="Times New Roman"/>
          <w:sz w:val="24"/>
          <w:szCs w:val="24"/>
        </w:rPr>
        <w:t>ovenienti da ogni parte di Italia).</w:t>
      </w: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2017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Alessandro Tonda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firmato il suo primo contratto da autore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Notorious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grazie alla sua partecipazione alla prima edizione del Pitch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C1C" w:rsidRDefault="0095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L’iscrizione alla seconda edizione del Pitch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sarà possibile attraverso la piattaforma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FilmFreeWay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fino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luglio 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Link utili: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Iscrizione alla VII edizione del Roma Creative Contest: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https://filmfreeway.com/fest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ival/RomaCreativeContest</w:t>
        </w:r>
      </w:hyperlink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Iscrizione allo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Screenplay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Contest 2017: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https://filmfreeway.com/festival/RomaScreenplayContest</w:t>
        </w:r>
      </w:hyperlink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Iscrizione al Pitch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2017: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https://filmfreeway.com/festival/PitchintheDay2017?utm_campaign=Submission+Button&amp;utm_medium=External&amp;utm_so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urce=Submission+Button</w:t>
        </w:r>
      </w:hyperlink>
    </w:p>
    <w:p w:rsidR="003F1C1C" w:rsidRDefault="003F1C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1C1C" w:rsidRDefault="003F1C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0BB" w:rsidRDefault="009550BB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</w:p>
    <w:p w:rsidR="003F1C1C" w:rsidRDefault="003F1C1C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</w:p>
    <w:p w:rsidR="003F1C1C" w:rsidRDefault="009550BB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Contatti: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hyperlink r:id="rId13">
        <w:r>
          <w:rPr>
            <w:rFonts w:ascii="Times New Roman" w:eastAsia="Times New Roman" w:hAnsi="Times New Roman" w:cs="Times New Roman"/>
          </w:rPr>
          <w:t>www.romacreativecontest.com</w:t>
        </w:r>
      </w:hyperlink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hyperlink r:id="rId14">
        <w:r>
          <w:rPr>
            <w:rFonts w:ascii="Times New Roman" w:eastAsia="Times New Roman" w:hAnsi="Times New Roman" w:cs="Times New Roman"/>
          </w:rPr>
          <w:t>info@romacreativecontest.com</w:t>
        </w:r>
      </w:hyperlink>
    </w:p>
    <w:p w:rsidR="003F1C1C" w:rsidRDefault="003F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Ufficio stampa  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Giulia Giovannini </w:t>
      </w:r>
    </w:p>
    <w:bookmarkStart w:id="1" w:name="_gjdgxs" w:colFirst="0" w:colLast="0"/>
    <w:bookmarkEnd w:id="1"/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fldChar w:fldCharType="begin"/>
      </w:r>
      <w:r>
        <w:instrText xml:space="preserve"> HYPERLINK "mailto:giovannini.press@gmail.com" \h </w:instrText>
      </w:r>
      <w:r>
        <w:fldChar w:fldCharType="separate"/>
      </w:r>
      <w:r>
        <w:rPr>
          <w:rFonts w:ascii="Times New Roman" w:eastAsia="Times New Roman" w:hAnsi="Times New Roman" w:cs="Times New Roman"/>
        </w:rPr>
        <w:t>giovannini.press@gmail.com</w:t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</w:p>
    <w:p w:rsidR="003F1C1C" w:rsidRDefault="00955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+39 3927695990</w:t>
      </w:r>
    </w:p>
    <w:p w:rsidR="003F1C1C" w:rsidRDefault="003F1C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1C1C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761D4"/>
    <w:multiLevelType w:val="multilevel"/>
    <w:tmpl w:val="8B58395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F1C1C"/>
    <w:rsid w:val="003F1C1C"/>
    <w:rsid w:val="009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3B0C-C31F-4D87-B443-147894C6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freeway.com/festival/RomaScreenplayContest" TargetMode="External"/><Relationship Id="rId13" Type="http://schemas.openxmlformats.org/officeDocument/2006/relationships/hyperlink" Target="http://www.romacreativeconte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mfreeway.com/festival/RomaCreativeContest" TargetMode="External"/><Relationship Id="rId12" Type="http://schemas.openxmlformats.org/officeDocument/2006/relationships/hyperlink" Target="https://filmfreeway.com/festival/PitchintheDay2017?utm_campaign=Submission+Button&amp;utm_medium=External&amp;utm_source=Submission+Butt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mfreeway.com/festival/RomaCreativeContest" TargetMode="External"/><Relationship Id="rId11" Type="http://schemas.openxmlformats.org/officeDocument/2006/relationships/hyperlink" Target="https://filmfreeway.com/festival/RomaScreenplayContest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filmfreeway.com/festival/RomaCreative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maitalianstyle.com/" TargetMode="External"/><Relationship Id="rId14" Type="http://schemas.openxmlformats.org/officeDocument/2006/relationships/hyperlink" Target="mailto:info@romacreativecontest.com?__xt__=33.%7B%22logging_data%22%3A%7B%22event_type%22%3A%22clicked_open_url_action%22%2C%22impression_info%22%3A%22eyJmIjp7InN0eWxlIjoiMzgiLCJpdGVtX2NvdW50IjoiMCJ9fQ%22%2C%22surface%22%3A%22www_page_about_tab%22%2C%22interacted_story_type%22%3A%22718520444955922%22%2C%22session_id%22%3A%22bf4e8cbdfe53343f7fe9ad71e256e837%22%7D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</cp:lastModifiedBy>
  <cp:revision>3</cp:revision>
  <dcterms:created xsi:type="dcterms:W3CDTF">2017-05-19T14:35:00Z</dcterms:created>
  <dcterms:modified xsi:type="dcterms:W3CDTF">2017-05-19T14:38:00Z</dcterms:modified>
</cp:coreProperties>
</file>