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82" w:rsidRPr="009E05B0" w:rsidRDefault="009E05B0">
      <w:pPr>
        <w:jc w:val="center"/>
        <w:rPr>
          <w:b/>
          <w:sz w:val="32"/>
          <w:szCs w:val="32"/>
        </w:rPr>
      </w:pPr>
      <w:proofErr w:type="spellStart"/>
      <w:r w:rsidRPr="009E05B0">
        <w:rPr>
          <w:b/>
          <w:sz w:val="32"/>
          <w:szCs w:val="32"/>
        </w:rPr>
        <w:t>AGRin</w:t>
      </w:r>
      <w:r w:rsidR="00F56B28" w:rsidRPr="009E05B0">
        <w:rPr>
          <w:b/>
          <w:sz w:val="32"/>
          <w:szCs w:val="32"/>
        </w:rPr>
        <w:t>CORTO</w:t>
      </w:r>
      <w:proofErr w:type="spellEnd"/>
    </w:p>
    <w:p w:rsidR="00832482" w:rsidRDefault="009E05B0" w:rsidP="009E05B0">
      <w:pPr>
        <w:jc w:val="center"/>
        <w:rPr>
          <w:b/>
        </w:rPr>
      </w:pPr>
      <w:r>
        <w:rPr>
          <w:b/>
        </w:rPr>
        <w:t>Primo concorso di cortometraggi</w:t>
      </w:r>
      <w:r w:rsidR="00F56B28">
        <w:rPr>
          <w:b/>
        </w:rPr>
        <w:t xml:space="preserve"> di Cinisello Balsamo organizzato da Cooperativa Agricola in collaborazione con l’associazione </w:t>
      </w:r>
      <w:proofErr w:type="spellStart"/>
      <w:r w:rsidR="00F56B28">
        <w:rPr>
          <w:b/>
        </w:rPr>
        <w:t>Cinebaloss</w:t>
      </w:r>
      <w:proofErr w:type="spellEnd"/>
      <w:r>
        <w:rPr>
          <w:b/>
        </w:rPr>
        <w:t xml:space="preserve"> con il patrocinio del Comune di Cinisello Balsamo</w:t>
      </w:r>
    </w:p>
    <w:p w:rsidR="009E05B0" w:rsidRDefault="009E05B0" w:rsidP="009E05B0">
      <w:pPr>
        <w:jc w:val="center"/>
        <w:rPr>
          <w:b/>
        </w:rPr>
      </w:pPr>
      <w:r>
        <w:rPr>
          <w:b/>
        </w:rPr>
        <w:t xml:space="preserve">    </w:t>
      </w:r>
    </w:p>
    <w:p w:rsidR="00832482" w:rsidRPr="009E05B0" w:rsidRDefault="00F56B28">
      <w:pPr>
        <w:jc w:val="center"/>
        <w:rPr>
          <w:b/>
          <w:sz w:val="24"/>
          <w:szCs w:val="24"/>
          <w:u w:val="single"/>
        </w:rPr>
      </w:pPr>
      <w:r w:rsidRPr="009E05B0">
        <w:rPr>
          <w:b/>
          <w:sz w:val="24"/>
          <w:szCs w:val="24"/>
          <w:u w:val="single"/>
        </w:rPr>
        <w:t xml:space="preserve">BANDO </w:t>
      </w:r>
      <w:proofErr w:type="spellStart"/>
      <w:r w:rsidRPr="009E05B0">
        <w:rPr>
          <w:b/>
          <w:sz w:val="24"/>
          <w:szCs w:val="24"/>
          <w:u w:val="single"/>
        </w:rPr>
        <w:t>DI</w:t>
      </w:r>
      <w:proofErr w:type="spellEnd"/>
      <w:r w:rsidRPr="009E05B0">
        <w:rPr>
          <w:b/>
          <w:sz w:val="24"/>
          <w:szCs w:val="24"/>
          <w:u w:val="single"/>
        </w:rPr>
        <w:t xml:space="preserve"> CONCORSO</w:t>
      </w:r>
    </w:p>
    <w:p w:rsidR="009E05B0" w:rsidRDefault="009E05B0" w:rsidP="009E05B0">
      <w:pPr>
        <w:rPr>
          <w:b/>
        </w:rPr>
      </w:pPr>
    </w:p>
    <w:p w:rsidR="009E05B0" w:rsidRPr="009E05B0" w:rsidRDefault="009E05B0" w:rsidP="009E05B0">
      <w:pPr>
        <w:rPr>
          <w:b/>
        </w:rPr>
      </w:pPr>
      <w:r>
        <w:rPr>
          <w:b/>
        </w:rPr>
        <w:t xml:space="preserve">                                                       </w:t>
      </w:r>
      <w:r w:rsidR="00F56B28" w:rsidRPr="009E05B0">
        <w:rPr>
          <w:b/>
        </w:rPr>
        <w:t>SEZIONI</w:t>
      </w:r>
      <w:r w:rsidRPr="009E05B0">
        <w:rPr>
          <w:b/>
        </w:rPr>
        <w:t>:     OPERA PRIMA</w:t>
      </w:r>
    </w:p>
    <w:p w:rsidR="009E05B0" w:rsidRPr="009E05B0" w:rsidRDefault="009E05B0" w:rsidP="009E05B0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Pr="009E05B0">
        <w:rPr>
          <w:b/>
        </w:rPr>
        <w:t>IL SALE DELLA TERRA</w:t>
      </w:r>
    </w:p>
    <w:p w:rsidR="00832482" w:rsidRDefault="00832482"/>
    <w:p w:rsidR="00832482" w:rsidRDefault="00F56B28">
      <w:r>
        <w:t>La</w:t>
      </w:r>
      <w:r w:rsidR="00EF4A56">
        <w:t xml:space="preserve"> prima edizione del concorso di Cortometraggi di Cinisello Balsamo, </w:t>
      </w:r>
      <w:proofErr w:type="spellStart"/>
      <w:r w:rsidR="00EF4A56">
        <w:t>AGRin</w:t>
      </w:r>
      <w:r>
        <w:t>CORTO</w:t>
      </w:r>
      <w:proofErr w:type="spellEnd"/>
      <w:r>
        <w:t xml:space="preserve">, si </w:t>
      </w:r>
      <w:r w:rsidR="00C81FBC">
        <w:t>propone di incoraggiare e promuovere il confronto con il linguagg</w:t>
      </w:r>
      <w:r>
        <w:t>io audiovisivo senza al</w:t>
      </w:r>
      <w:r w:rsidR="00EF4A56">
        <w:t>cuna restrizione di categorie: o</w:t>
      </w:r>
      <w:r>
        <w:t xml:space="preserve">pere documentaristiche, di finzione, animazione, tradizionali o sperimentali.  </w:t>
      </w:r>
    </w:p>
    <w:p w:rsidR="00832482" w:rsidRDefault="00F56B28">
      <w:pPr>
        <w:rPr>
          <w:shd w:val="clear" w:color="auto" w:fill="FFFF00"/>
        </w:rPr>
      </w:pPr>
      <w:r>
        <w:t xml:space="preserve">Il concorso prevede due sezioni: </w:t>
      </w:r>
    </w:p>
    <w:p w:rsidR="00832482" w:rsidRDefault="00F56B28">
      <w:pPr>
        <w:rPr>
          <w:shd w:val="clear" w:color="auto" w:fill="FFFF00"/>
        </w:rPr>
      </w:pPr>
      <w:r>
        <w:t xml:space="preserve">A - </w:t>
      </w:r>
      <w:r>
        <w:rPr>
          <w:b/>
        </w:rPr>
        <w:t>Opera Prima a tema libero</w:t>
      </w:r>
      <w:r>
        <w:t>, per tutti i giovani</w:t>
      </w:r>
      <w:r w:rsidR="00EF4A56">
        <w:t xml:space="preserve"> cineasti o per chi si cimenta</w:t>
      </w:r>
      <w:r>
        <w:t xml:space="preserve"> per la prima volta con l’arte del corto. </w:t>
      </w:r>
    </w:p>
    <w:p w:rsidR="00832482" w:rsidRDefault="00F56B28">
      <w:r>
        <w:t>B - Sezione a tema  “</w:t>
      </w:r>
      <w:r>
        <w:rPr>
          <w:b/>
        </w:rPr>
        <w:t>Il sale della terra</w:t>
      </w:r>
      <w:r>
        <w:t xml:space="preserve">”. </w:t>
      </w:r>
      <w:r>
        <w:rPr>
          <w:rFonts w:ascii="Arial" w:eastAsia="Times New Roman" w:hAnsi="Arial" w:cs="Arial"/>
          <w:color w:val="222222"/>
          <w:sz w:val="19"/>
          <w:szCs w:val="19"/>
        </w:rPr>
        <w:t>Cibo, terra, solidarietà, cultura, confini, religioni, sogni, conflitti, lavoro.</w:t>
      </w:r>
    </w:p>
    <w:p w:rsidR="00832482" w:rsidRDefault="00832482"/>
    <w:p w:rsidR="00832482" w:rsidRDefault="00F56B28">
      <w:pPr>
        <w:jc w:val="center"/>
        <w:rPr>
          <w:b/>
        </w:rPr>
      </w:pPr>
      <w:r>
        <w:rPr>
          <w:b/>
        </w:rPr>
        <w:t>CHI PUO’ PARTECIPARE</w:t>
      </w:r>
    </w:p>
    <w:p w:rsidR="00832482" w:rsidRDefault="00F56B28">
      <w:r>
        <w:t>Il bando è aperto a tutti i residenti in Italia e il corto può essere stato realizzato in qualunque Paese, in qualsiasi anno e con qualunque tecnica e stile.  I cortometraggi non dovranno superare la durata di 30' compresi titoli di coda.</w:t>
      </w:r>
    </w:p>
    <w:p w:rsidR="00832482" w:rsidRDefault="00F56B28">
      <w:pPr>
        <w:jc w:val="center"/>
        <w:rPr>
          <w:b/>
        </w:rPr>
      </w:pPr>
      <w:r>
        <w:rPr>
          <w:b/>
        </w:rPr>
        <w:t>COME</w:t>
      </w:r>
    </w:p>
    <w:p w:rsidR="00832482" w:rsidRDefault="00F56B28">
      <w:r>
        <w:t>Per partecipare</w:t>
      </w:r>
      <w:r w:rsidR="00EF4A56">
        <w:t xml:space="preserve"> al bando è sufficiente inviare, </w:t>
      </w:r>
      <w:r>
        <w:t>utilizzando un servizio scambio file (</w:t>
      </w:r>
      <w:proofErr w:type="spellStart"/>
      <w:r>
        <w:t>WeTransfer</w:t>
      </w:r>
      <w:proofErr w:type="spellEnd"/>
      <w:r>
        <w:t xml:space="preserve"> o simili)</w:t>
      </w:r>
      <w:r w:rsidR="00EF4A56">
        <w:t>,</w:t>
      </w:r>
      <w:r>
        <w:t xml:space="preserve"> un file audio/video che non superi i due Gigabyte a </w:t>
      </w:r>
      <w:hyperlink r:id="rId5" w:history="1">
        <w:r w:rsidR="00EF4A56" w:rsidRPr="000001A5">
          <w:rPr>
            <w:rStyle w:val="Collegamentoipertestuale"/>
          </w:rPr>
          <w:t>concorsoagrincorto@gmail.com</w:t>
        </w:r>
      </w:hyperlink>
      <w:r w:rsidR="00EF4A56">
        <w:t xml:space="preserve"> entro il 10 marz</w:t>
      </w:r>
      <w:r>
        <w:t>o 2016.</w:t>
      </w:r>
    </w:p>
    <w:p w:rsidR="00832482" w:rsidRDefault="00EF4A56">
      <w:r>
        <w:t xml:space="preserve">La segreteria di </w:t>
      </w:r>
      <w:proofErr w:type="spellStart"/>
      <w:r>
        <w:t>AGRinCORTO</w:t>
      </w:r>
      <w:proofErr w:type="spellEnd"/>
      <w:r>
        <w:t xml:space="preserve">  provvederà entro la fine di aprile </w:t>
      </w:r>
      <w:r w:rsidR="00F56B28">
        <w:t>2016 a comunicare agli autori, le opere ammesse alla rassegna e la data di proiezione dei cortometraggi vincitori.</w:t>
      </w:r>
    </w:p>
    <w:p w:rsidR="00EF4A56" w:rsidRPr="00EF4A56" w:rsidRDefault="00F56B28" w:rsidP="00EF4A56">
      <w:pPr>
        <w:jc w:val="center"/>
        <w:rPr>
          <w:b/>
        </w:rPr>
      </w:pPr>
      <w:r>
        <w:rPr>
          <w:b/>
        </w:rPr>
        <w:t>GIURIA</w:t>
      </w:r>
    </w:p>
    <w:p w:rsidR="00832482" w:rsidRDefault="00EF4A56">
      <w:pPr>
        <w:rPr>
          <w:b/>
        </w:rPr>
      </w:pPr>
      <w:r>
        <w:t xml:space="preserve">La giuria sarà costituita da </w:t>
      </w:r>
      <w:r w:rsidR="00F56B28">
        <w:t xml:space="preserve"> professionisti ricono</w:t>
      </w:r>
      <w:r>
        <w:t>sciuti nell’ambito audiovisivo.</w:t>
      </w:r>
    </w:p>
    <w:p w:rsidR="00832482" w:rsidRDefault="00F56B28">
      <w:pPr>
        <w:jc w:val="center"/>
        <w:rPr>
          <w:b/>
        </w:rPr>
      </w:pPr>
      <w:r>
        <w:rPr>
          <w:b/>
        </w:rPr>
        <w:t>PREMIAZIONE</w:t>
      </w:r>
    </w:p>
    <w:p w:rsidR="00832482" w:rsidRDefault="002C7793">
      <w:r>
        <w:t xml:space="preserve">Ai  cortometraggi, appartenenti alle sezioni  “Opera Prima” e “Il sale della terra”, </w:t>
      </w:r>
      <w:r w:rsidR="00F56B28">
        <w:t xml:space="preserve">che si distingueranno </w:t>
      </w:r>
      <w:r>
        <w:t xml:space="preserve">per qualità tecnica e artistica, verrà assegnato un premio come “Miglior cortometraggio </w:t>
      </w:r>
      <w:proofErr w:type="spellStart"/>
      <w:r>
        <w:t>AGRinCORTO</w:t>
      </w:r>
      <w:proofErr w:type="spellEnd"/>
      <w:r>
        <w:t xml:space="preserve">”, </w:t>
      </w:r>
      <w:r w:rsidR="00F56B28">
        <w:t xml:space="preserve"> a insindacabile giudizio della Giur</w:t>
      </w:r>
      <w:r>
        <w:t>ia.</w:t>
      </w:r>
    </w:p>
    <w:p w:rsidR="00832482" w:rsidRDefault="00F56B28">
      <w:r>
        <w:lastRenderedPageBreak/>
        <w:t>Il comitato organizzatore si riserva il diritto di istituire ulteriori premi o menzioni speciali durante la selezione delle opere.</w:t>
      </w:r>
    </w:p>
    <w:p w:rsidR="00832482" w:rsidRDefault="00F56B28">
      <w:r>
        <w:t xml:space="preserve"> I premi consisteranno in targhe celebrative e premi </w:t>
      </w:r>
      <w:r w:rsidR="002C7793">
        <w:t>dal valore di 300 euro per la sezione “Il sale della terra” e di 200 euro per la sezione “Opera prima”.</w:t>
      </w:r>
    </w:p>
    <w:p w:rsidR="00832482" w:rsidRDefault="00F56B28">
      <w:pPr>
        <w:jc w:val="center"/>
      </w:pPr>
      <w:r>
        <w:rPr>
          <w:b/>
        </w:rPr>
        <w:t>DIRITTI</w:t>
      </w:r>
    </w:p>
    <w:p w:rsidR="00832482" w:rsidRDefault="00F56B28">
      <w:r>
        <w:t>L'autore e/o la produzione autorizzano la pubblicazione dei l</w:t>
      </w:r>
      <w:r w:rsidR="002C7793">
        <w:t xml:space="preserve">oro dati on </w:t>
      </w:r>
      <w:proofErr w:type="spellStart"/>
      <w:r w:rsidR="002C7793">
        <w:t>line</w:t>
      </w:r>
      <w:proofErr w:type="spellEnd"/>
      <w:r>
        <w:t xml:space="preserve"> e la loro diffusione agli organi di stampa a fini promozionali, no</w:t>
      </w:r>
      <w:r w:rsidR="002C7793">
        <w:t>nché la proiezione pubblica dei cortometraggi</w:t>
      </w:r>
      <w:r>
        <w:t xml:space="preserve"> nelle manifestazioni senza fini di lucro collegate alla rassegna, senza nulla a pretendere.</w:t>
      </w:r>
    </w:p>
    <w:p w:rsidR="00832482" w:rsidRDefault="00F56B28">
      <w:r>
        <w:t>L'autore e/o la produzione dichiarano che il cortometraggio non lede i diritti di terzi, secondo quanto espresso dalla legge 633/1941 e successive modifiche (diritto d’Autore) e non presenta contenuti a carattere diffamatorio.</w:t>
      </w:r>
    </w:p>
    <w:p w:rsidR="00832482" w:rsidRDefault="00F56B28">
      <w:r>
        <w:t xml:space="preserve">Gli autori e/o le produzioni dei cortometraggi  selezionati autorizzano la proiezione delle opere selezionate, la diffusione (tv, online, </w:t>
      </w:r>
      <w:r w:rsidR="002C7793">
        <w:t xml:space="preserve">sale cinematografiche) </w:t>
      </w:r>
      <w:r>
        <w:t>delle opere selezionate per gli scopi culturali promozionali della manifestazione.</w:t>
      </w:r>
    </w:p>
    <w:p w:rsidR="00832482" w:rsidRDefault="00F56B28">
      <w:r>
        <w:t>Il Comitato informa che il materiale inviato non verrà restituito e che tutti i film pervenuti per la selezione del Festival entreranno a far part</w:t>
      </w:r>
      <w:r w:rsidR="002C7793">
        <w:t xml:space="preserve">e dell'archivio di </w:t>
      </w:r>
      <w:proofErr w:type="spellStart"/>
      <w:r w:rsidR="002C7793">
        <w:t>AGRinCORTO</w:t>
      </w:r>
      <w:proofErr w:type="spellEnd"/>
      <w:r>
        <w:t>.</w:t>
      </w:r>
    </w:p>
    <w:p w:rsidR="00832482" w:rsidRDefault="00F56B28">
      <w:r>
        <w:t>L’adesione a partecipare al Festival implica piena accettazione del presente bando.</w:t>
      </w:r>
    </w:p>
    <w:p w:rsidR="00832482" w:rsidRDefault="00F56B28">
      <w:r>
        <w:t>Per eventuali casi e/o controversie non previste dal presente Regolamento, è competente il Comitato Organizzato</w:t>
      </w:r>
      <w:r w:rsidR="002C7793">
        <w:t xml:space="preserve">re della Rassegna  </w:t>
      </w:r>
      <w:proofErr w:type="spellStart"/>
      <w:r w:rsidR="002C7793">
        <w:t>AGRinCORTO</w:t>
      </w:r>
      <w:proofErr w:type="spellEnd"/>
      <w:r>
        <w:t>.</w:t>
      </w:r>
    </w:p>
    <w:p w:rsidR="00832482" w:rsidRDefault="00F56B28">
      <w:r>
        <w:t>Il Comitato Organizzatore si riserva di apportare, se necessario, eventuali modifiche al presente regolamento senza obbligo di preavviso.</w:t>
      </w:r>
    </w:p>
    <w:p w:rsidR="00832482" w:rsidRDefault="00832482"/>
    <w:p w:rsidR="002C7793" w:rsidRDefault="002C7793">
      <w:r>
        <w:t>Cinisello Balsamo, 4 novembre 2015</w:t>
      </w:r>
      <w:r w:rsidR="00F56B28">
        <w:t xml:space="preserve"> </w:t>
      </w:r>
    </w:p>
    <w:p w:rsidR="002C7793" w:rsidRDefault="002C7793"/>
    <w:p w:rsidR="00832482" w:rsidRDefault="00F56B28">
      <w:r>
        <w:t>Firma</w:t>
      </w:r>
    </w:p>
    <w:sectPr w:rsidR="00832482" w:rsidSect="0083248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AC4"/>
    <w:multiLevelType w:val="hybridMultilevel"/>
    <w:tmpl w:val="D5D2774E"/>
    <w:lvl w:ilvl="0" w:tplc="BE3C8D1C">
      <w:numFmt w:val="bullet"/>
      <w:lvlText w:val="-"/>
      <w:lvlJc w:val="left"/>
      <w:pPr>
        <w:ind w:left="114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F652AF3"/>
    <w:multiLevelType w:val="hybridMultilevel"/>
    <w:tmpl w:val="5D469B50"/>
    <w:lvl w:ilvl="0" w:tplc="84788F48">
      <w:numFmt w:val="bullet"/>
      <w:lvlText w:val="-"/>
      <w:lvlJc w:val="left"/>
      <w:pPr>
        <w:ind w:left="408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2">
    <w:nsid w:val="547551F1"/>
    <w:multiLevelType w:val="hybridMultilevel"/>
    <w:tmpl w:val="B9602312"/>
    <w:lvl w:ilvl="0" w:tplc="2E76AA96">
      <w:numFmt w:val="bullet"/>
      <w:lvlText w:val="-"/>
      <w:lvlJc w:val="left"/>
      <w:pPr>
        <w:ind w:left="5316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E7A68"/>
    <w:multiLevelType w:val="hybridMultilevel"/>
    <w:tmpl w:val="A6A8E510"/>
    <w:lvl w:ilvl="0" w:tplc="2E76AA96">
      <w:numFmt w:val="bullet"/>
      <w:lvlText w:val="-"/>
      <w:lvlJc w:val="left"/>
      <w:pPr>
        <w:ind w:left="5316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32482"/>
    <w:rsid w:val="002C7793"/>
    <w:rsid w:val="00832482"/>
    <w:rsid w:val="009E05B0"/>
    <w:rsid w:val="00C81FBC"/>
    <w:rsid w:val="00CC5994"/>
    <w:rsid w:val="00EF4A56"/>
    <w:rsid w:val="00F5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482"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uiPriority w:val="99"/>
    <w:unhideWhenUsed/>
    <w:rsid w:val="005F26E1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502EF4"/>
  </w:style>
  <w:style w:type="character" w:customStyle="1" w:styleId="ListLabel1">
    <w:name w:val="ListLabel 1"/>
    <w:qFormat/>
    <w:rsid w:val="00832482"/>
    <w:rPr>
      <w:rFonts w:eastAsia="Calibri"/>
    </w:rPr>
  </w:style>
  <w:style w:type="character" w:customStyle="1" w:styleId="ListLabel2">
    <w:name w:val="ListLabel 2"/>
    <w:qFormat/>
    <w:rsid w:val="00832482"/>
    <w:rPr>
      <w:rFonts w:cs="Courier New"/>
    </w:rPr>
  </w:style>
  <w:style w:type="paragraph" w:customStyle="1" w:styleId="Heading">
    <w:name w:val="Heading"/>
    <w:basedOn w:val="Normale"/>
    <w:next w:val="TextBody"/>
    <w:qFormat/>
    <w:rsid w:val="008324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e"/>
    <w:rsid w:val="00832482"/>
    <w:pPr>
      <w:spacing w:after="140" w:line="288" w:lineRule="auto"/>
    </w:pPr>
  </w:style>
  <w:style w:type="paragraph" w:styleId="Elenco">
    <w:name w:val="List"/>
    <w:basedOn w:val="TextBody"/>
    <w:rsid w:val="00832482"/>
    <w:rPr>
      <w:rFonts w:cs="Mangal"/>
    </w:rPr>
  </w:style>
  <w:style w:type="paragraph" w:customStyle="1" w:styleId="Caption">
    <w:name w:val="Caption"/>
    <w:basedOn w:val="Normale"/>
    <w:qFormat/>
    <w:rsid w:val="008324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qFormat/>
    <w:rsid w:val="00832482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727B4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F4A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orsoagrincor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 Agricola</dc:creator>
  <cp:lastModifiedBy>Coop Agricola</cp:lastModifiedBy>
  <cp:revision>3</cp:revision>
  <cp:lastPrinted>2015-10-23T15:05:00Z</cp:lastPrinted>
  <dcterms:created xsi:type="dcterms:W3CDTF">2015-10-23T15:07:00Z</dcterms:created>
  <dcterms:modified xsi:type="dcterms:W3CDTF">2015-10-30T15:33:00Z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